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40" w:rsidRDefault="0075165C">
      <w:pPr>
        <w:tabs>
          <w:tab w:val="left" w:pos="7880"/>
        </w:tabs>
        <w:ind w:left="140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712362" cy="7900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9"/>
          <w:sz w:val="20"/>
          <w:lang w:val="en-US"/>
        </w:rPr>
        <w:drawing>
          <wp:inline distT="0" distB="0" distL="0" distR="0">
            <wp:extent cx="1218651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5C63A6">
      <w:pPr>
        <w:pStyle w:val="BodyText"/>
        <w:spacing w:before="3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972820</wp:posOffset>
                </wp:positionH>
                <wp:positionV relativeFrom="paragraph">
                  <wp:posOffset>187325</wp:posOffset>
                </wp:positionV>
                <wp:extent cx="5888355" cy="17145"/>
                <wp:effectExtent l="0" t="0" r="0" b="0"/>
                <wp:wrapTopAndBottom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355" cy="17145"/>
                        </a:xfrm>
                        <a:custGeom>
                          <a:avLst/>
                          <a:gdLst>
                            <a:gd name="T0" fmla="+- 0 10804 1532"/>
                            <a:gd name="T1" fmla="*/ T0 w 9273"/>
                            <a:gd name="T2" fmla="+- 0 312 295"/>
                            <a:gd name="T3" fmla="*/ 312 h 27"/>
                            <a:gd name="T4" fmla="+- 0 1532 1532"/>
                            <a:gd name="T5" fmla="*/ T4 w 9273"/>
                            <a:gd name="T6" fmla="+- 0 312 295"/>
                            <a:gd name="T7" fmla="*/ 312 h 27"/>
                            <a:gd name="T8" fmla="+- 0 1532 1532"/>
                            <a:gd name="T9" fmla="*/ T8 w 9273"/>
                            <a:gd name="T10" fmla="+- 0 322 295"/>
                            <a:gd name="T11" fmla="*/ 322 h 27"/>
                            <a:gd name="T12" fmla="+- 0 10804 1532"/>
                            <a:gd name="T13" fmla="*/ T12 w 9273"/>
                            <a:gd name="T14" fmla="+- 0 322 295"/>
                            <a:gd name="T15" fmla="*/ 322 h 27"/>
                            <a:gd name="T16" fmla="+- 0 10804 1532"/>
                            <a:gd name="T17" fmla="*/ T16 w 9273"/>
                            <a:gd name="T18" fmla="+- 0 312 295"/>
                            <a:gd name="T19" fmla="*/ 312 h 27"/>
                            <a:gd name="T20" fmla="+- 0 10804 1532"/>
                            <a:gd name="T21" fmla="*/ T20 w 9273"/>
                            <a:gd name="T22" fmla="+- 0 295 295"/>
                            <a:gd name="T23" fmla="*/ 295 h 27"/>
                            <a:gd name="T24" fmla="+- 0 1532 1532"/>
                            <a:gd name="T25" fmla="*/ T24 w 9273"/>
                            <a:gd name="T26" fmla="+- 0 295 295"/>
                            <a:gd name="T27" fmla="*/ 295 h 27"/>
                            <a:gd name="T28" fmla="+- 0 1532 1532"/>
                            <a:gd name="T29" fmla="*/ T28 w 9273"/>
                            <a:gd name="T30" fmla="+- 0 310 295"/>
                            <a:gd name="T31" fmla="*/ 310 h 27"/>
                            <a:gd name="T32" fmla="+- 0 10804 1532"/>
                            <a:gd name="T33" fmla="*/ T32 w 9273"/>
                            <a:gd name="T34" fmla="+- 0 310 295"/>
                            <a:gd name="T35" fmla="*/ 310 h 27"/>
                            <a:gd name="T36" fmla="+- 0 10804 1532"/>
                            <a:gd name="T37" fmla="*/ T36 w 9273"/>
                            <a:gd name="T38" fmla="+- 0 295 295"/>
                            <a:gd name="T39" fmla="*/ 295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73" h="27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A3242" id="AutoShape 4" o:spid="_x0000_s1026" style="position:absolute;margin-left:76.6pt;margin-top:14.75pt;width:463.65pt;height:1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" path="m9272,17l,17,,27r9272,l9272,17xm9272,l,,,15r9272,l9272,xe" fillcolor="black" stroked="f">
                <v:path arrowok="t" o:connecttype="custom" o:connectlocs="5887720,198120;0,198120;0,204470;5887720,204470;5887720,198120;5887720,187325;0,187325;0,196850;5887720,196850;5887720,187325" o:connectangles="0,0,0,0,0,0,0,0,0,0"/>
                <w10:wrap type="topAndBottom" anchorx="page"/>
              </v:shape>
            </w:pict>
          </mc:Fallback>
        </mc:AlternateContent>
      </w:r>
    </w:p>
    <w:p w:rsidR="000B6D40" w:rsidRDefault="000B6D40">
      <w:pPr>
        <w:pStyle w:val="BodyText"/>
        <w:spacing w:before="9"/>
        <w:rPr>
          <w:sz w:val="13"/>
        </w:rPr>
      </w:pPr>
    </w:p>
    <w:p w:rsidR="000B6D40" w:rsidRDefault="0075165C">
      <w:pPr>
        <w:pStyle w:val="Heading1"/>
        <w:spacing w:before="90"/>
        <w:jc w:val="right"/>
      </w:pPr>
      <w:r>
        <w:t>Образец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-4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ал.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</w:t>
      </w:r>
    </w:p>
    <w:p w:rsidR="000B6D40" w:rsidRDefault="0075165C">
      <w:pPr>
        <w:ind w:right="549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118 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20.05.2014 г.</w:t>
      </w:r>
    </w:p>
    <w:p w:rsidR="000B6D40" w:rsidRDefault="000B6D40">
      <w:pPr>
        <w:pStyle w:val="BodyText"/>
        <w:spacing w:before="11"/>
        <w:rPr>
          <w:b/>
          <w:sz w:val="27"/>
        </w:rPr>
      </w:pPr>
    </w:p>
    <w:p w:rsidR="000B6D40" w:rsidRDefault="0075165C">
      <w:pPr>
        <w:pStyle w:val="Heading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:rsidR="000B6D40" w:rsidRDefault="000B6D40">
      <w:pPr>
        <w:pStyle w:val="BodyText"/>
        <w:rPr>
          <w:b/>
          <w:sz w:val="26"/>
        </w:rPr>
      </w:pPr>
    </w:p>
    <w:p w:rsidR="000B6D40" w:rsidRDefault="000B6D40">
      <w:pPr>
        <w:pStyle w:val="BodyText"/>
        <w:spacing w:before="4"/>
        <w:rPr>
          <w:b/>
          <w:sz w:val="21"/>
        </w:rPr>
      </w:pPr>
    </w:p>
    <w:p w:rsidR="000B6D40" w:rsidRDefault="0075165C">
      <w:pPr>
        <w:pStyle w:val="BodyText"/>
        <w:ind w:left="140"/>
        <w:rPr>
          <w:rFonts w:ascii="Symbol" w:hAnsi="Symbol"/>
          <w:sz w:val="16"/>
        </w:rPr>
      </w:pPr>
      <w:r>
        <w:t>Долуподписаният/-ата</w:t>
      </w:r>
      <w:r>
        <w:rPr>
          <w:b/>
          <w:position w:val="8"/>
          <w:sz w:val="16"/>
        </w:rPr>
        <w:t>i</w:t>
      </w:r>
      <w:r>
        <w:rPr>
          <w:rFonts w:ascii="Symbol" w:hAnsi="Symbol"/>
          <w:position w:val="8"/>
          <w:sz w:val="16"/>
        </w:rPr>
        <w:t></w:t>
      </w:r>
    </w:p>
    <w:p w:rsidR="000B6D40" w:rsidRDefault="0075165C">
      <w:pPr>
        <w:pStyle w:val="BodyText"/>
        <w:tabs>
          <w:tab w:val="left" w:pos="6980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0B6D40" w:rsidRDefault="0075165C">
      <w:pPr>
        <w:spacing w:before="1" w:line="206" w:lineRule="exact"/>
        <w:ind w:left="2120"/>
        <w:rPr>
          <w:sz w:val="18"/>
        </w:rPr>
      </w:pPr>
      <w:r>
        <w:rPr>
          <w:sz w:val="18"/>
        </w:rPr>
        <w:t>(собствено,</w:t>
      </w:r>
      <w:r>
        <w:rPr>
          <w:spacing w:val="-3"/>
          <w:sz w:val="18"/>
        </w:rPr>
        <w:t xml:space="preserve"> </w:t>
      </w:r>
      <w:r>
        <w:rPr>
          <w:sz w:val="18"/>
        </w:rPr>
        <w:t>бащино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фамилно</w:t>
      </w:r>
      <w:r>
        <w:rPr>
          <w:spacing w:val="-5"/>
          <w:sz w:val="18"/>
        </w:rPr>
        <w:t xml:space="preserve"> </w:t>
      </w:r>
      <w:r>
        <w:rPr>
          <w:sz w:val="18"/>
        </w:rPr>
        <w:t>име)</w:t>
      </w:r>
    </w:p>
    <w:p w:rsidR="000B6D40" w:rsidRDefault="0075165C">
      <w:pPr>
        <w:pStyle w:val="BodyText"/>
        <w:tabs>
          <w:tab w:val="left" w:pos="3299"/>
        </w:tabs>
        <w:spacing w:line="275" w:lineRule="exact"/>
        <w:ind w:left="140"/>
      </w:pPr>
      <w:r>
        <w:t>ЕГН</w:t>
      </w:r>
      <w:r>
        <w:rPr>
          <w:u w:val="single"/>
        </w:rPr>
        <w:tab/>
      </w:r>
      <w:r>
        <w:t>,</w:t>
      </w:r>
    </w:p>
    <w:p w:rsidR="000B6D40" w:rsidRDefault="000B6D40">
      <w:pPr>
        <w:pStyle w:val="BodyText"/>
        <w:spacing w:before="1"/>
      </w:pPr>
    </w:p>
    <w:p w:rsidR="000B6D40" w:rsidRDefault="0075165C">
      <w:pPr>
        <w:pStyle w:val="BodyText"/>
        <w:tabs>
          <w:tab w:val="left" w:pos="9218"/>
        </w:tabs>
        <w:ind w:left="140"/>
      </w:pPr>
      <w:r>
        <w:t>в</w:t>
      </w:r>
      <w:r>
        <w:rPr>
          <w:spacing w:val="-3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75165C">
      <w:pPr>
        <w:spacing w:before="1"/>
        <w:ind w:left="1580" w:right="551" w:firstLine="720"/>
        <w:jc w:val="both"/>
        <w:rPr>
          <w:i/>
          <w:sz w:val="18"/>
        </w:rPr>
      </w:pPr>
      <w:r>
        <w:rPr>
          <w:i/>
          <w:sz w:val="18"/>
        </w:rPr>
        <w:t>(посочва се длъжността и качеството, в което лицето има право да представлява 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контрол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 кандидата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др.)</w:t>
      </w:r>
    </w:p>
    <w:p w:rsidR="000B6D40" w:rsidRDefault="000B6D40">
      <w:pPr>
        <w:pStyle w:val="BodyText"/>
        <w:rPr>
          <w:i/>
          <w:sz w:val="20"/>
        </w:rPr>
      </w:pPr>
    </w:p>
    <w:p w:rsidR="000B6D40" w:rsidRDefault="000B6D40">
      <w:pPr>
        <w:pStyle w:val="BodyText"/>
        <w:spacing w:before="10"/>
        <w:rPr>
          <w:i/>
          <w:sz w:val="25"/>
        </w:rPr>
      </w:pPr>
    </w:p>
    <w:p w:rsidR="000B6D40" w:rsidRDefault="0075165C">
      <w:pPr>
        <w:pStyle w:val="BodyText"/>
        <w:tabs>
          <w:tab w:val="left" w:pos="7035"/>
        </w:tabs>
        <w:ind w:left="140"/>
      </w:pPr>
      <w:r>
        <w:t>на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вписано</w:t>
      </w:r>
      <w:r>
        <w:rPr>
          <w:spacing w:val="-1"/>
        </w:rPr>
        <w:t xml:space="preserve"> </w:t>
      </w:r>
      <w:r>
        <w:t>в</w:t>
      </w:r>
    </w:p>
    <w:p w:rsidR="000B6D40" w:rsidRDefault="0075165C">
      <w:pPr>
        <w:spacing w:before="1" w:line="206" w:lineRule="exact"/>
        <w:ind w:left="2300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0B6D40" w:rsidRDefault="0075165C">
      <w:pPr>
        <w:pStyle w:val="BodyText"/>
        <w:spacing w:line="275" w:lineRule="exact"/>
        <w:ind w:left="140"/>
      </w:pPr>
      <w:r>
        <w:t>търговския</w:t>
      </w:r>
      <w:r>
        <w:rPr>
          <w:spacing w:val="3"/>
        </w:rPr>
        <w:t xml:space="preserve"> </w:t>
      </w:r>
      <w:r>
        <w:t>регистър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Агенцията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вписванията</w:t>
      </w:r>
      <w:r>
        <w:rPr>
          <w:spacing w:val="9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единен</w:t>
      </w:r>
      <w:r>
        <w:rPr>
          <w:spacing w:val="4"/>
        </w:rPr>
        <w:t xml:space="preserve"> </w:t>
      </w:r>
      <w:r>
        <w:t>идентификационен</w:t>
      </w:r>
      <w:r>
        <w:rPr>
          <w:spacing w:val="4"/>
        </w:rPr>
        <w:t xml:space="preserve"> </w:t>
      </w:r>
      <w:r>
        <w:t>код</w:t>
      </w:r>
      <w:r>
        <w:rPr>
          <w:spacing w:val="5"/>
        </w:rPr>
        <w:t xml:space="preserve"> </w:t>
      </w:r>
      <w:r>
        <w:t>№</w:t>
      </w:r>
    </w:p>
    <w:p w:rsidR="000B6D40" w:rsidRDefault="0075165C">
      <w:pPr>
        <w:pStyle w:val="BodyText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със</w:t>
      </w:r>
      <w:r>
        <w:tab/>
        <w:t>седалище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и</w:t>
      </w:r>
      <w:r>
        <w:tab/>
        <w:t>адрес</w:t>
      </w:r>
      <w:r>
        <w:tab/>
        <w:t>на</w:t>
      </w:r>
      <w:r>
        <w:tab/>
        <w:t>управление</w:t>
      </w:r>
    </w:p>
    <w:p w:rsidR="00F260FB" w:rsidRDefault="0075165C" w:rsidP="00F260FB">
      <w:pPr>
        <w:pStyle w:val="NormalWeb"/>
        <w:shd w:val="clear" w:color="auto" w:fill="FFFFFF"/>
        <w:spacing w:before="0" w:beforeAutospacing="0" w:after="300" w:afterAutospacing="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- кандидат в процедура за определяне</w:t>
      </w:r>
      <w:r>
        <w:rPr>
          <w:spacing w:val="1"/>
        </w:rPr>
        <w:t xml:space="preserve"> </w:t>
      </w:r>
      <w:r>
        <w:t>на изпълнител с предмет “</w:t>
      </w:r>
      <w:r w:rsidR="00F260FB" w:rsidRPr="006B622F">
        <w:t xml:space="preserve">Доставка, монтаж и въвеждане в експлоатация на </w:t>
      </w:r>
      <w:r w:rsidR="00F260FB">
        <w:rPr>
          <w:lang w:val="bg-BG"/>
        </w:rPr>
        <w:t xml:space="preserve">шивашко </w:t>
      </w:r>
      <w:r w:rsidR="00F260FB" w:rsidRPr="006B622F">
        <w:t>оборудване“ по следните обособени позиции:</w:t>
      </w:r>
    </w:p>
    <w:p w:rsidR="00F260FB" w:rsidRPr="00F260FB" w:rsidRDefault="00F260FB" w:rsidP="00F260FB">
      <w:pPr>
        <w:pStyle w:val="NormalWeb"/>
        <w:shd w:val="clear" w:color="auto" w:fill="FFFFFF"/>
        <w:spacing w:before="0" w:beforeAutospacing="0" w:after="300" w:afterAutospacing="0"/>
        <w:jc w:val="both"/>
      </w:pPr>
      <w:r w:rsidRPr="00F260FB">
        <w:t>Обособена</w:t>
      </w:r>
      <w:r w:rsidRPr="00F260FB">
        <w:rPr>
          <w:spacing w:val="1"/>
        </w:rPr>
        <w:t xml:space="preserve"> </w:t>
      </w:r>
      <w:r w:rsidRPr="00F260FB">
        <w:t>позиция</w:t>
      </w:r>
      <w:r w:rsidRPr="00F260FB">
        <w:rPr>
          <w:spacing w:val="1"/>
        </w:rPr>
        <w:t xml:space="preserve"> </w:t>
      </w:r>
      <w:r w:rsidRPr="00F260FB">
        <w:t>1:</w:t>
      </w:r>
      <w:r w:rsidRPr="00F260FB">
        <w:rPr>
          <w:spacing w:val="1"/>
        </w:rPr>
        <w:t xml:space="preserve"> </w:t>
      </w:r>
      <w:r w:rsidRPr="00F260FB">
        <w:t xml:space="preserve">Комплексна енергийно ефективна шивашка линия за изработка на облекло </w:t>
      </w:r>
    </w:p>
    <w:p w:rsidR="000B6D40" w:rsidRPr="00F260FB" w:rsidRDefault="00F260FB" w:rsidP="00F260FB">
      <w:pPr>
        <w:pStyle w:val="BodyText"/>
        <w:tabs>
          <w:tab w:val="left" w:pos="5181"/>
        </w:tabs>
        <w:ind w:right="544"/>
        <w:jc w:val="both"/>
      </w:pPr>
      <w:r w:rsidRPr="00F260FB">
        <w:t>Обособена</w:t>
      </w:r>
      <w:r w:rsidRPr="00F260FB">
        <w:rPr>
          <w:spacing w:val="-2"/>
        </w:rPr>
        <w:t xml:space="preserve"> </w:t>
      </w:r>
      <w:r w:rsidRPr="00F260FB">
        <w:t>позиция</w:t>
      </w:r>
      <w:r w:rsidRPr="00F260FB">
        <w:rPr>
          <w:spacing w:val="-2"/>
        </w:rPr>
        <w:t xml:space="preserve"> </w:t>
      </w:r>
      <w:r w:rsidRPr="00F260FB">
        <w:t>2:</w:t>
      </w:r>
      <w:r w:rsidRPr="00F260FB">
        <w:rPr>
          <w:spacing w:val="-5"/>
        </w:rPr>
        <w:t xml:space="preserve"> </w:t>
      </w:r>
      <w:r w:rsidRPr="00F260FB">
        <w:t>Специализирана софтуерна система за изработка на облекло</w:t>
      </w:r>
      <w:r w:rsidR="0075165C" w:rsidRPr="00F260FB">
        <w:t>:</w:t>
      </w:r>
    </w:p>
    <w:p w:rsidR="000B6D40" w:rsidRDefault="000B6D40">
      <w:pPr>
        <w:pStyle w:val="BodyText"/>
        <w:rPr>
          <w:sz w:val="26"/>
        </w:rPr>
      </w:pPr>
    </w:p>
    <w:p w:rsidR="000B6D40" w:rsidRDefault="000B6D40">
      <w:pPr>
        <w:pStyle w:val="BodyText"/>
        <w:rPr>
          <w:sz w:val="26"/>
        </w:rPr>
      </w:pPr>
    </w:p>
    <w:p w:rsidR="000B6D40" w:rsidRDefault="0075165C">
      <w:pPr>
        <w:pStyle w:val="Heading1"/>
        <w:spacing w:before="159"/>
        <w:ind w:left="3240" w:right="3651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0B6D40" w:rsidRDefault="000B6D40">
      <w:pPr>
        <w:pStyle w:val="BodyText"/>
        <w:spacing w:before="2"/>
        <w:rPr>
          <w:b/>
          <w:sz w:val="29"/>
        </w:rPr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:rsidR="000B6D40" w:rsidRDefault="0075165C">
      <w:pPr>
        <w:pStyle w:val="BodyText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</w:p>
    <w:p w:rsidR="000B6D40" w:rsidRDefault="0075165C">
      <w:pPr>
        <w:pStyle w:val="BodyText"/>
        <w:tabs>
          <w:tab w:val="left" w:pos="1556"/>
        </w:tabs>
        <w:ind w:left="848"/>
      </w:pPr>
      <w:r>
        <w:t>б.</w:t>
      </w:r>
      <w:r>
        <w:tab/>
        <w:t>подкуп;</w:t>
      </w:r>
    </w:p>
    <w:p w:rsidR="000B6D40" w:rsidRDefault="0075165C">
      <w:pPr>
        <w:pStyle w:val="BodyText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:rsidR="000B6D40" w:rsidRDefault="0075165C">
      <w:pPr>
        <w:pStyle w:val="BodyText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стопанството.</w:t>
      </w:r>
    </w:p>
    <w:p w:rsidR="000B6D40" w:rsidRDefault="000B6D40">
      <w:pPr>
        <w:pStyle w:val="BodyText"/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:rsidR="000B6D40" w:rsidRDefault="000B6D40">
      <w:pPr>
        <w:pStyle w:val="BodyText"/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08"/>
        </w:tabs>
        <w:ind w:right="549" w:firstLine="707"/>
        <w:jc w:val="both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5C63A6">
      <w:pPr>
        <w:pStyle w:val="BodyText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FAABF" id="Rectangle 3" o:spid="_x0000_s1026" style="position:absolute;margin-left:78pt;margin-top:18.2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Iip6R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0B6D40" w:rsidRDefault="000B6D40">
      <w:pPr>
        <w:rPr>
          <w:sz w:val="28"/>
        </w:rPr>
        <w:sectPr w:rsidR="000B6D40">
          <w:footerReference w:type="default" r:id="rId9"/>
          <w:type w:val="continuous"/>
          <w:pgSz w:w="11910" w:h="16850"/>
          <w:pgMar w:top="100" w:right="580" w:bottom="1000" w:left="1420" w:header="720" w:footer="815" w:gutter="0"/>
          <w:pgNumType w:start="1"/>
          <w:cols w:space="720"/>
        </w:sectPr>
      </w:pPr>
    </w:p>
    <w:p w:rsidR="000B6D40" w:rsidRDefault="0075165C">
      <w:pPr>
        <w:tabs>
          <w:tab w:val="left" w:pos="7453"/>
        </w:tabs>
        <w:ind w:left="140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>
            <wp:extent cx="675407" cy="74914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val="en-US"/>
        </w:rPr>
        <w:drawing>
          <wp:inline distT="0" distB="0" distL="0" distR="0">
            <wp:extent cx="1291234" cy="521207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spacing w:before="8"/>
        <w:rPr>
          <w:sz w:val="21"/>
        </w:rPr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01"/>
        </w:tabs>
        <w:spacing w:before="90"/>
        <w:ind w:right="551" w:firstLine="707"/>
        <w:jc w:val="both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</w:t>
      </w:r>
      <w:r>
        <w:rPr>
          <w:sz w:val="24"/>
        </w:rPr>
        <w:t xml:space="preserve">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:rsidR="000B6D40" w:rsidRDefault="000B6D40">
      <w:pPr>
        <w:pStyle w:val="BodyText"/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32"/>
        </w:tabs>
        <w:ind w:right="553"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75165C">
      <w:pPr>
        <w:pStyle w:val="ListParagraph"/>
        <w:numPr>
          <w:ilvl w:val="0"/>
          <w:numId w:val="1"/>
        </w:numPr>
        <w:tabs>
          <w:tab w:val="left" w:pos="1091"/>
        </w:tabs>
        <w:ind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0B6D40">
      <w:pPr>
        <w:pStyle w:val="BodyText"/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20"/>
        </w:tabs>
        <w:spacing w:before="1"/>
        <w:ind w:firstLine="707"/>
        <w:jc w:val="both"/>
        <w:rPr>
          <w:i/>
          <w:sz w:val="24"/>
        </w:rPr>
      </w:pPr>
      <w:r>
        <w:rPr>
          <w:sz w:val="24"/>
        </w:rPr>
        <w:t xml:space="preserve">В случай, че кандидатът……….………………………………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0B6D40" w:rsidRDefault="0075165C">
      <w:pPr>
        <w:ind w:left="140" w:right="344" w:firstLine="707"/>
        <w:rPr>
          <w:b/>
          <w:sz w:val="24"/>
        </w:rPr>
      </w:pPr>
      <w:r>
        <w:rPr>
          <w:sz w:val="24"/>
        </w:rPr>
        <w:t>бъде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изпълнител,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ще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представя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доказателства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декларираните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обстоятелства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преди сключването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договора;</w:t>
      </w:r>
    </w:p>
    <w:p w:rsidR="000B6D40" w:rsidRDefault="000B6D40">
      <w:pPr>
        <w:pStyle w:val="BodyText"/>
        <w:rPr>
          <w:b/>
        </w:rPr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230"/>
        </w:tabs>
        <w:ind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:rsidR="000B6D40" w:rsidRDefault="000B6D40">
      <w:pPr>
        <w:pStyle w:val="BodyText"/>
      </w:pPr>
    </w:p>
    <w:p w:rsidR="000B6D40" w:rsidRDefault="0075165C">
      <w:pPr>
        <w:pStyle w:val="BodyText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spacing w:before="5"/>
        <w:rPr>
          <w:sz w:val="22"/>
        </w:rPr>
      </w:pPr>
    </w:p>
    <w:p w:rsidR="000B6D40" w:rsidRDefault="0075165C">
      <w:pPr>
        <w:pStyle w:val="BodyText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F260FB">
        <w:t>2022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0B6D40">
      <w:pPr>
        <w:pStyle w:val="BodyText"/>
        <w:spacing w:before="1"/>
        <w:rPr>
          <w:sz w:val="16"/>
        </w:rPr>
      </w:pPr>
    </w:p>
    <w:p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  <w:bookmarkStart w:id="0" w:name="_GoBack"/>
      <w:bookmarkEnd w:id="0"/>
    </w:p>
    <w:p w:rsidR="000B6D40" w:rsidRDefault="000B6D40">
      <w:pPr>
        <w:pStyle w:val="BodyText"/>
        <w:rPr>
          <w:sz w:val="20"/>
        </w:rPr>
      </w:pPr>
    </w:p>
    <w:p w:rsidR="000B6D40" w:rsidRDefault="005C63A6">
      <w:pPr>
        <w:pStyle w:val="BodyText"/>
        <w:spacing w:before="5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7D8C6" id="Rectangle 2" o:spid="_x0000_s1026" style="position:absolute;margin-left:78pt;margin-top:13.7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CtZ9X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B6D40" w:rsidRDefault="0075165C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i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Декларацията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</w:t>
      </w:r>
    </w:p>
    <w:sectPr w:rsidR="000B6D40">
      <w:pgSz w:w="11910" w:h="16850"/>
      <w:pgMar w:top="200" w:right="580" w:bottom="1000" w:left="1420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65C" w:rsidRDefault="0075165C">
      <w:r>
        <w:separator/>
      </w:r>
    </w:p>
  </w:endnote>
  <w:endnote w:type="continuationSeparator" w:id="0">
    <w:p w:rsidR="0075165C" w:rsidRDefault="00751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D40" w:rsidRDefault="0031038D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8EBF32" wp14:editId="2F49D036">
              <wp:simplePos x="0" y="0"/>
              <wp:positionH relativeFrom="page">
                <wp:posOffset>901700</wp:posOffset>
              </wp:positionH>
              <wp:positionV relativeFrom="page">
                <wp:posOffset>10173335</wp:posOffset>
              </wp:positionV>
              <wp:extent cx="5639435" cy="4191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038D" w:rsidRDefault="0031038D" w:rsidP="0031038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</w:t>
                          </w:r>
                          <w:r w:rsidRPr="00344B77">
                            <w:rPr>
                              <w:sz w:val="18"/>
                              <w:szCs w:val="18"/>
                            </w:rPr>
                            <w:t>„Implementation of Green technologies in the production process of Djenny Sport Ltd for improved comp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etitiveness</w:t>
                          </w:r>
                          <w:r>
                            <w:rPr>
                              <w:sz w:val="18"/>
                            </w:rPr>
                            <w:t>“ се реализира с финансовата подкрепа на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>
                            <w:rPr>
                              <w:sz w:val="18"/>
                              <w:lang w:val="en-US"/>
                            </w:rPr>
                            <w:t>(M</w:t>
                          </w:r>
                          <w:r>
                            <w:rPr>
                              <w:sz w:val="18"/>
                            </w:rPr>
                            <w:t>алка грантова схема) на</w:t>
                          </w:r>
                          <w:r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42"/>
                              <w:sz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Програма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„Развитие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на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бизнеса, иновациите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и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МСП“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8EBF3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1pt;margin-top:801.05pt;width:444.0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" filled="f" stroked="f">
              <v:textbox inset="0,0,0,0">
                <w:txbxContent>
                  <w:p w:rsidR="0031038D" w:rsidRDefault="0031038D" w:rsidP="0031038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</w:t>
                    </w:r>
                    <w:r w:rsidRPr="00344B77">
                      <w:rPr>
                        <w:sz w:val="18"/>
                        <w:szCs w:val="18"/>
                      </w:rPr>
                      <w:t>„Implementation of Green technologies in the production process of Djenny Sport Ltd for improved comp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etitiveness</w:t>
                    </w:r>
                    <w:r>
                      <w:rPr>
                        <w:sz w:val="18"/>
                      </w:rPr>
                      <w:t>“ се реализира с финансовата подкрепа на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>
                      <w:rPr>
                        <w:sz w:val="18"/>
                        <w:lang w:val="en-US"/>
                      </w:rPr>
                      <w:t>(M</w:t>
                    </w:r>
                    <w:r>
                      <w:rPr>
                        <w:sz w:val="18"/>
                      </w:rPr>
                      <w:t>алка грантова схема) на</w:t>
                    </w:r>
                    <w:r>
                      <w:rPr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spacing w:val="-42"/>
                        <w:sz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Програма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„Развитие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на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бизнеса, иновациите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и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МСП“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65C" w:rsidRDefault="0075165C">
      <w:r>
        <w:separator/>
      </w:r>
    </w:p>
  </w:footnote>
  <w:footnote w:type="continuationSeparator" w:id="0">
    <w:p w:rsidR="0075165C" w:rsidRDefault="00751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40"/>
    <w:rsid w:val="000B6D40"/>
    <w:rsid w:val="0031038D"/>
    <w:rsid w:val="003815AF"/>
    <w:rsid w:val="005C63A6"/>
    <w:rsid w:val="0075165C"/>
    <w:rsid w:val="00F2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6D554F"/>
  <w15:docId w15:val="{B8736285-BC4E-48D6-BCA5-B877C5D3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038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Nikolay Parushev</cp:lastModifiedBy>
  <cp:revision>2</cp:revision>
  <dcterms:created xsi:type="dcterms:W3CDTF">2022-02-21T13:24:00Z</dcterms:created>
  <dcterms:modified xsi:type="dcterms:W3CDTF">2022-02-21T13:24:00Z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